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8BF62" w14:textId="77777777" w:rsidR="0062543E" w:rsidRDefault="0062543E" w:rsidP="0062543E">
      <w:pPr>
        <w:rPr>
          <w:b/>
          <w:bCs/>
          <w:highlight w:val="yellow"/>
        </w:rPr>
      </w:pPr>
    </w:p>
    <w:p w14:paraId="32392BBE" w14:textId="77777777" w:rsidR="0062543E" w:rsidRDefault="0062543E" w:rsidP="0062543E">
      <w:pPr>
        <w:rPr>
          <w:b/>
          <w:bCs/>
          <w:highlight w:val="yellow"/>
        </w:rPr>
      </w:pPr>
    </w:p>
    <w:p w14:paraId="51D3B5EB" w14:textId="77777777" w:rsidR="0062543E" w:rsidRDefault="0062543E" w:rsidP="0062543E">
      <w:pPr>
        <w:rPr>
          <w:b/>
          <w:bCs/>
          <w:highlight w:val="yellow"/>
        </w:rPr>
      </w:pPr>
    </w:p>
    <w:p w14:paraId="335025C9" w14:textId="77777777" w:rsidR="0062543E" w:rsidRDefault="0062543E" w:rsidP="0062543E">
      <w:pPr>
        <w:rPr>
          <w:b/>
          <w:bCs/>
          <w:highlight w:val="yellow"/>
        </w:rPr>
      </w:pPr>
    </w:p>
    <w:p w14:paraId="15328A42" w14:textId="02BED09B" w:rsidR="0062543E" w:rsidRDefault="0062543E" w:rsidP="0062543E">
      <w:r>
        <w:rPr>
          <w:b/>
          <w:bCs/>
          <w:highlight w:val="yellow"/>
        </w:rPr>
        <w:t>Option: 1</w:t>
      </w:r>
      <w:r>
        <w:t>—</w:t>
      </w:r>
      <w:r w:rsidR="00B624EE">
        <w:t>The Positive Side always welcomes any cash donation, any size that feels right.</w:t>
      </w:r>
    </w:p>
    <w:p w14:paraId="4EEEBC60" w14:textId="77777777" w:rsidR="0062543E" w:rsidRDefault="0062543E" w:rsidP="0062543E">
      <w:pPr>
        <w:rPr>
          <w:highlight w:val="yellow"/>
        </w:rPr>
      </w:pPr>
    </w:p>
    <w:p w14:paraId="37BD83C5" w14:textId="77777777" w:rsidR="0062543E" w:rsidRDefault="0062543E" w:rsidP="0062543E">
      <w:r>
        <w:rPr>
          <w:b/>
          <w:bCs/>
        </w:rPr>
        <w:t>Bronze donation: $5,000</w:t>
      </w:r>
      <w:r>
        <w:t xml:space="preserve">. Receive an ad on the main page of The Positive Side for 12 months with a link to your site. Receive 10 hats, 10 tee shirts, 10 pens and 10 Polo shirts all with The Positive Side logo. </w:t>
      </w:r>
    </w:p>
    <w:p w14:paraId="7C74EEAF" w14:textId="77777777" w:rsidR="0062543E" w:rsidRDefault="0062543E" w:rsidP="0062543E">
      <w:pPr>
        <w:rPr>
          <w:highlight w:val="yellow"/>
        </w:rPr>
      </w:pPr>
    </w:p>
    <w:p w14:paraId="2CF5B2C6" w14:textId="4D1F28DB" w:rsidR="0062543E" w:rsidRDefault="0062543E" w:rsidP="0062543E">
      <w:r>
        <w:rPr>
          <w:b/>
          <w:bCs/>
        </w:rPr>
        <w:t>Silver donation: $10,000</w:t>
      </w:r>
      <w:r>
        <w:t xml:space="preserve">. Receive a Banner ad on the main page (scrolling) of The Positive Side for 12 months with a link to your site. Receive 25 hats, 25 tee shirts, 25 pens and 25 Polo shirts all with The Positive Side logo. A full featured story of your company posted on The Positive Side. Also, your company is entitled to one seminar at your location “if you blink, you will miss it”. The seminar is an hour discussion on how we believe there are several positive things everybody sees </w:t>
      </w:r>
      <w:r w:rsidR="00B624EE">
        <w:t>every day</w:t>
      </w:r>
      <w:r>
        <w:t xml:space="preserve">, but we forget about them once we hear the Radio, TV. The seminar also focuses on how you as an </w:t>
      </w:r>
      <w:r w:rsidR="00B624EE">
        <w:t>induvial</w:t>
      </w:r>
      <w:r>
        <w:t xml:space="preserve"> can make a difference. </w:t>
      </w:r>
    </w:p>
    <w:p w14:paraId="68D831DD" w14:textId="77777777" w:rsidR="0062543E" w:rsidRDefault="0062543E" w:rsidP="0062543E"/>
    <w:p w14:paraId="48FDE69E" w14:textId="45FD551F" w:rsidR="0062543E" w:rsidRDefault="0062543E" w:rsidP="0062543E">
      <w:r>
        <w:rPr>
          <w:b/>
          <w:bCs/>
        </w:rPr>
        <w:t>Platinum donation: $25,000</w:t>
      </w:r>
      <w:r>
        <w:t>. Receive a Banner ad on the main page (scrolling) of The Positive Side for 12 months with a link to your site. Receive 50 hats, 50 tee shirts, 50 pens and 50 Polo shirts all with The Positive Side logo. A full featured story of your company posted on The Positive Side. Receive one day to change someone’s life. The Positive Side would randomly pic</w:t>
      </w:r>
      <w:r w:rsidR="00B624EE">
        <w:t xml:space="preserve">k </w:t>
      </w:r>
      <w:r>
        <w:t xml:space="preserve">up to four people to come to your shop and spend a day, </w:t>
      </w:r>
      <w:r w:rsidR="00B624EE">
        <w:t>they</w:t>
      </w:r>
      <w:r>
        <w:t xml:space="preserve"> would learn how your company became successful and how your company operates. I would like to focus on the younger generation accompanied by their parents. Who knows that day, could change their life. The Positive Side would work with the local media, to run a story that day and feature your company. Also, your company is entitled to three seminars at the location you choose “if you blink, you will miss it”. The seminar is an hour discussion on how we believe there are several positive things everybody sees </w:t>
      </w:r>
      <w:r w:rsidR="00B624EE">
        <w:t>every day</w:t>
      </w:r>
      <w:r>
        <w:t xml:space="preserve">, but we forget about them once we hear the Radio, TV. The seminar also focuses on how you as an </w:t>
      </w:r>
      <w:r w:rsidR="00B624EE">
        <w:t>induvial</w:t>
      </w:r>
      <w:r>
        <w:t xml:space="preserve"> can make a difference. </w:t>
      </w:r>
    </w:p>
    <w:p w14:paraId="4F85147D" w14:textId="77777777" w:rsidR="0062543E" w:rsidRDefault="0062543E" w:rsidP="0062543E"/>
    <w:p w14:paraId="3F6FD820" w14:textId="77777777" w:rsidR="0062543E" w:rsidRDefault="0062543E" w:rsidP="0062543E">
      <w:r>
        <w:t> </w:t>
      </w:r>
    </w:p>
    <w:p w14:paraId="40C31FDD" w14:textId="76CA5855" w:rsidR="0062543E" w:rsidRDefault="0062543E" w:rsidP="0062543E">
      <w:r>
        <w:rPr>
          <w:b/>
          <w:bCs/>
          <w:highlight w:val="yellow"/>
        </w:rPr>
        <w:t>Option 2</w:t>
      </w:r>
      <w:r>
        <w:t xml:space="preserve">—An ad on the page to direct link back to </w:t>
      </w:r>
      <w:r w:rsidR="00B624EE">
        <w:t>your company’s page.</w:t>
      </w:r>
    </w:p>
    <w:p w14:paraId="18AA2BC4" w14:textId="77777777" w:rsidR="0062543E" w:rsidRDefault="0062543E" w:rsidP="0062543E"/>
    <w:p w14:paraId="535DC6CF" w14:textId="77777777" w:rsidR="0062543E" w:rsidRDefault="0062543E" w:rsidP="0062543E">
      <w:r>
        <w:t xml:space="preserve">A full Banner scrolling across the top of each page: $350/month paid annually </w:t>
      </w:r>
    </w:p>
    <w:p w14:paraId="4FA0CD6A" w14:textId="77777777" w:rsidR="0062543E" w:rsidRDefault="0062543E" w:rsidP="0062543E">
      <w:r>
        <w:t xml:space="preserve">A full Banner scrolling across the top of the main page: $300/month paid annually </w:t>
      </w:r>
    </w:p>
    <w:p w14:paraId="66F529A8" w14:textId="77777777" w:rsidR="0062543E" w:rsidRDefault="0062543E" w:rsidP="0062543E"/>
    <w:p w14:paraId="664BFD2D" w14:textId="77777777" w:rsidR="0062543E" w:rsidRDefault="0062543E" w:rsidP="0062543E">
      <w:r>
        <w:t xml:space="preserve">An ad on the main page with a direct link to your site: $200/month paid annually </w:t>
      </w:r>
    </w:p>
    <w:p w14:paraId="0C3C9DD0" w14:textId="77777777" w:rsidR="0062543E" w:rsidRDefault="0062543E" w:rsidP="0062543E"/>
    <w:p w14:paraId="0C7EEEB6" w14:textId="77777777" w:rsidR="0062543E" w:rsidRDefault="0062543E" w:rsidP="0062543E"/>
    <w:p w14:paraId="038ECAEC" w14:textId="77777777" w:rsidR="0085760B" w:rsidRDefault="0085760B"/>
    <w:sectPr w:rsidR="0085760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7185D" w14:textId="77777777" w:rsidR="00574319" w:rsidRDefault="00574319" w:rsidP="00D12ED6">
      <w:r>
        <w:separator/>
      </w:r>
    </w:p>
  </w:endnote>
  <w:endnote w:type="continuationSeparator" w:id="0">
    <w:p w14:paraId="44471396" w14:textId="77777777" w:rsidR="00574319" w:rsidRDefault="00574319" w:rsidP="00D1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62661" w14:textId="77777777" w:rsidR="00574319" w:rsidRDefault="00574319" w:rsidP="00D12ED6">
      <w:r>
        <w:separator/>
      </w:r>
    </w:p>
  </w:footnote>
  <w:footnote w:type="continuationSeparator" w:id="0">
    <w:p w14:paraId="53AA706A" w14:textId="77777777" w:rsidR="00574319" w:rsidRDefault="00574319" w:rsidP="00D1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63E61" w14:textId="57610723" w:rsidR="00D12ED6" w:rsidRDefault="00D12ED6">
    <w:pPr>
      <w:pStyle w:val="Header"/>
    </w:pPr>
    <w:r>
      <w:rPr>
        <w:noProof/>
      </w:rPr>
      <w:drawing>
        <wp:inline distT="0" distB="0" distL="0" distR="0" wp14:anchorId="3C437A33" wp14:editId="75D37FA6">
          <wp:extent cx="2371075"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075" cy="876300"/>
                  </a:xfrm>
                  <a:prstGeom prst="rect">
                    <a:avLst/>
                  </a:prstGeom>
                  <a:noFill/>
                  <a:ln>
                    <a:noFill/>
                  </a:ln>
                </pic:spPr>
              </pic:pic>
            </a:graphicData>
          </a:graphic>
        </wp:inline>
      </w:drawing>
    </w:r>
  </w:p>
  <w:p w14:paraId="78BCF9C5" w14:textId="77777777" w:rsidR="00D12ED6" w:rsidRDefault="00D12E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43E"/>
    <w:rsid w:val="0037114E"/>
    <w:rsid w:val="00574319"/>
    <w:rsid w:val="0062543E"/>
    <w:rsid w:val="0085760B"/>
    <w:rsid w:val="00B624EE"/>
    <w:rsid w:val="00D12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30224"/>
  <w15:docId w15:val="{280B62D7-DC31-4075-8EAE-553AB2C2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43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ED6"/>
    <w:pPr>
      <w:tabs>
        <w:tab w:val="center" w:pos="4680"/>
        <w:tab w:val="right" w:pos="9360"/>
      </w:tabs>
    </w:pPr>
  </w:style>
  <w:style w:type="character" w:customStyle="1" w:styleId="HeaderChar">
    <w:name w:val="Header Char"/>
    <w:basedOn w:val="DefaultParagraphFont"/>
    <w:link w:val="Header"/>
    <w:uiPriority w:val="99"/>
    <w:rsid w:val="00D12ED6"/>
    <w:rPr>
      <w:rFonts w:ascii="Calibri" w:hAnsi="Calibri" w:cs="Calibri"/>
    </w:rPr>
  </w:style>
  <w:style w:type="paragraph" w:styleId="Footer">
    <w:name w:val="footer"/>
    <w:basedOn w:val="Normal"/>
    <w:link w:val="FooterChar"/>
    <w:uiPriority w:val="99"/>
    <w:unhideWhenUsed/>
    <w:rsid w:val="00D12ED6"/>
    <w:pPr>
      <w:tabs>
        <w:tab w:val="center" w:pos="4680"/>
        <w:tab w:val="right" w:pos="9360"/>
      </w:tabs>
    </w:pPr>
  </w:style>
  <w:style w:type="character" w:customStyle="1" w:styleId="FooterChar">
    <w:name w:val="Footer Char"/>
    <w:basedOn w:val="DefaultParagraphFont"/>
    <w:link w:val="Footer"/>
    <w:uiPriority w:val="99"/>
    <w:rsid w:val="00D12ED6"/>
    <w:rPr>
      <w:rFonts w:ascii="Calibri" w:hAnsi="Calibri" w:cs="Calibri"/>
    </w:rPr>
  </w:style>
  <w:style w:type="paragraph" w:styleId="BalloonText">
    <w:name w:val="Balloon Text"/>
    <w:basedOn w:val="Normal"/>
    <w:link w:val="BalloonTextChar"/>
    <w:uiPriority w:val="99"/>
    <w:semiHidden/>
    <w:unhideWhenUsed/>
    <w:rsid w:val="00D12ED6"/>
    <w:rPr>
      <w:rFonts w:ascii="Tahoma" w:hAnsi="Tahoma" w:cs="Tahoma"/>
      <w:sz w:val="16"/>
      <w:szCs w:val="16"/>
    </w:rPr>
  </w:style>
  <w:style w:type="character" w:customStyle="1" w:styleId="BalloonTextChar">
    <w:name w:val="Balloon Text Char"/>
    <w:basedOn w:val="DefaultParagraphFont"/>
    <w:link w:val="BalloonText"/>
    <w:uiPriority w:val="99"/>
    <w:semiHidden/>
    <w:rsid w:val="00D12E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5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 tecca ╰_╯</dc:creator>
  <cp:lastModifiedBy>lil tecca ╰_╯</cp:lastModifiedBy>
  <cp:revision>2</cp:revision>
  <cp:lastPrinted>2020-10-02T16:57:00Z</cp:lastPrinted>
  <dcterms:created xsi:type="dcterms:W3CDTF">2020-10-02T18:13:00Z</dcterms:created>
  <dcterms:modified xsi:type="dcterms:W3CDTF">2020-10-02T18:13:00Z</dcterms:modified>
</cp:coreProperties>
</file>